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035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399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САМЫЕ ВАЖНЫЕ </w:t>
      </w:r>
      <w:proofErr w:type="gramStart"/>
      <w:r w:rsidRPr="00423998">
        <w:rPr>
          <w:rFonts w:ascii="Times New Roman" w:hAnsi="Times New Roman" w:cs="Times New Roman"/>
          <w:b/>
          <w:color w:val="FF0000"/>
          <w:sz w:val="28"/>
          <w:szCs w:val="28"/>
        </w:rPr>
        <w:t>ПРАВИЛА  ДЛЯ</w:t>
      </w:r>
      <w:proofErr w:type="gramEnd"/>
      <w:r w:rsidRPr="0042399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ПОДРОСТКОВ</w:t>
      </w:r>
    </w:p>
    <w:p w:rsidR="006C1035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1035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67D8">
        <w:rPr>
          <w:rFonts w:ascii="Times New Roman" w:hAnsi="Times New Roman" w:cs="Times New Roman"/>
          <w:b/>
          <w:color w:val="FF0000"/>
          <w:sz w:val="28"/>
          <w:szCs w:val="28"/>
        </w:rPr>
        <w:t>Правило первое: БЫТЬ ГОТОВЫМ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Думать про сложные ситуации заранее. Знать, что делать и как.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Быть сильным, ловким.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Побольше всего уметь, всё время учиться чему-нибудь новому.</w:t>
      </w:r>
    </w:p>
    <w:p w:rsidR="006C1035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67D8">
        <w:rPr>
          <w:rFonts w:ascii="Times New Roman" w:hAnsi="Times New Roman" w:cs="Times New Roman"/>
          <w:b/>
          <w:color w:val="FF0000"/>
          <w:sz w:val="28"/>
          <w:szCs w:val="28"/>
        </w:rPr>
        <w:t>Правило второе: ОБРАЩАТЬСЯ ЗА ПОМОЩЬЮ К ВЗРОСЛЫМ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Как бы ребенок ни вырос, всё равно есть ситуации, когда без взрослых не обойтись. Они знают, что делать.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Они могут починить лифт, потушить пожар, перевязать рану, помочь понять трудную тему, остановить глупых ребят, пока с ними не случилось что-нибудь совсем плохое. На то они и взрослые.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 xml:space="preserve">Важно помнить, </w:t>
      </w:r>
      <w:proofErr w:type="gramStart"/>
      <w:r w:rsidRPr="00B967D8">
        <w:rPr>
          <w:rFonts w:ascii="Times New Roman" w:hAnsi="Times New Roman" w:cs="Times New Roman"/>
          <w:sz w:val="28"/>
          <w:szCs w:val="28"/>
        </w:rPr>
        <w:t>что  обратиться</w:t>
      </w:r>
      <w:proofErr w:type="gramEnd"/>
      <w:r w:rsidRPr="00B967D8">
        <w:rPr>
          <w:rFonts w:ascii="Times New Roman" w:hAnsi="Times New Roman" w:cs="Times New Roman"/>
          <w:sz w:val="28"/>
          <w:szCs w:val="28"/>
        </w:rPr>
        <w:t xml:space="preserve"> за помощью всегда лучше раньше, чем позже. Это не стыдно, это не значит, что ты глупый и маленький. Наоборот, так ты можешь предотвратить большую беду.</w:t>
      </w:r>
    </w:p>
    <w:p w:rsidR="006C1035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67D8">
        <w:rPr>
          <w:rFonts w:ascii="Times New Roman" w:hAnsi="Times New Roman" w:cs="Times New Roman"/>
          <w:b/>
          <w:color w:val="FF0000"/>
          <w:sz w:val="28"/>
          <w:szCs w:val="28"/>
        </w:rPr>
        <w:t>Правило третье: НЕ ТЕРЯТЬ ГОЛОВЫ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 xml:space="preserve">Очень важное правило, может быть, самое главное. А ещё — не отчаиваться, не опускать руки, не сдаваться. Во всех ситуациях. </w:t>
      </w:r>
      <w:proofErr w:type="gramStart"/>
      <w:r w:rsidRPr="00B967D8">
        <w:rPr>
          <w:rFonts w:ascii="Times New Roman" w:hAnsi="Times New Roman" w:cs="Times New Roman"/>
          <w:sz w:val="28"/>
          <w:szCs w:val="28"/>
        </w:rPr>
        <w:t>Некоторые  могут</w:t>
      </w:r>
      <w:proofErr w:type="gramEnd"/>
      <w:r w:rsidRPr="00B967D8">
        <w:rPr>
          <w:rFonts w:ascii="Times New Roman" w:hAnsi="Times New Roman" w:cs="Times New Roman"/>
          <w:sz w:val="28"/>
          <w:szCs w:val="28"/>
        </w:rPr>
        <w:t xml:space="preserve"> быть очень храбрыми в минуту опасности, но боятся отвечать у доски. Или боятся, что над ними будут смеяться.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Мужество — оно всегда мужество, побеждаешь ли ты дикого тигра, или сложную задачу, или свой собственный страх. Очень много мужества надо, чтобы пойти против своей компании. Кстати, против тигра, наверное, даже легче.</w:t>
      </w:r>
    </w:p>
    <w:p w:rsidR="006C1035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67D8">
        <w:rPr>
          <w:rFonts w:ascii="Times New Roman" w:hAnsi="Times New Roman" w:cs="Times New Roman"/>
          <w:b/>
          <w:color w:val="FF0000"/>
          <w:sz w:val="28"/>
          <w:szCs w:val="28"/>
        </w:rPr>
        <w:t>Правило четвёртое: ЖИЗНЬ ПРЕЖДЕ ВСЕГО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Главное — чтобы все остались живы и здоровы.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Всё остальное можно решить потом.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Если будут испорчены вещи, мебель — можно будет купить новые. Если кто-то подумает, что ты трус или ябеда, — у него будет ещё время понять, что он не прав. Если друзья окажутся не очень подходящими, можно будет найти других.</w:t>
      </w:r>
    </w:p>
    <w:p w:rsidR="006C1035" w:rsidRPr="00B967D8" w:rsidRDefault="006C1035" w:rsidP="006C1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D8">
        <w:rPr>
          <w:rFonts w:ascii="Times New Roman" w:hAnsi="Times New Roman" w:cs="Times New Roman"/>
          <w:sz w:val="28"/>
          <w:szCs w:val="28"/>
        </w:rPr>
        <w:t>И только живых людей ничем не заменишь. И здоровье иногда уже не вернёшь.</w:t>
      </w:r>
    </w:p>
    <w:p w:rsidR="001B53D0" w:rsidRDefault="001B53D0">
      <w:bookmarkStart w:id="0" w:name="_GoBack"/>
      <w:bookmarkEnd w:id="0"/>
    </w:p>
    <w:sectPr w:rsidR="001B53D0" w:rsidSect="006C10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DF"/>
    <w:rsid w:val="001B53D0"/>
    <w:rsid w:val="00495EDF"/>
    <w:rsid w:val="006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73539-E34F-4EF4-8805-5E780449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0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2022-12-26T07:12:00Z</dcterms:created>
  <dcterms:modified xsi:type="dcterms:W3CDTF">2022-12-26T07:13:00Z</dcterms:modified>
</cp:coreProperties>
</file>